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529"/>
        <w:gridCol w:w="4394"/>
      </w:tblGrid>
      <w:tr w:rsidR="00095D93" w:rsidRPr="00095D93" w:rsidTr="00B83253">
        <w:trPr>
          <w:trHeight w:val="630"/>
        </w:trPr>
        <w:tc>
          <w:tcPr>
            <w:tcW w:w="5529" w:type="dxa"/>
          </w:tcPr>
          <w:p w:rsidR="00095D93" w:rsidRPr="00095D93" w:rsidRDefault="00095D93" w:rsidP="00095D93">
            <w:pPr>
              <w:keepNext/>
              <w:suppressAutoHyphens/>
              <w:snapToGrid w:val="0"/>
              <w:spacing w:after="0" w:line="240" w:lineRule="auto"/>
              <w:ind w:left="-108" w:right="-108"/>
              <w:jc w:val="center"/>
              <w:outlineLvl w:val="0"/>
              <w:rPr>
                <w:rFonts w:eastAsia="Times New Roman" w:cs="Times New Roman"/>
                <w:bCs/>
                <w:kern w:val="1"/>
                <w:szCs w:val="28"/>
                <w:lang w:eastAsia="ar-SA"/>
              </w:rPr>
            </w:pPr>
            <w:r w:rsidRPr="00095D93">
              <w:rPr>
                <w:rFonts w:eastAsia="Times New Roman" w:cs="Times New Roman"/>
                <w:bCs/>
                <w:kern w:val="1"/>
                <w:szCs w:val="28"/>
                <w:lang w:eastAsia="ar-SA"/>
              </w:rPr>
              <w:t>ĐẢNG BỘ TỈNH NINH THUẬN</w:t>
            </w:r>
          </w:p>
          <w:p w:rsidR="00095D93" w:rsidRPr="00095D93" w:rsidRDefault="00095D93" w:rsidP="00095D93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eastAsia="Arial Unicode MS" w:cs="Times New Roman"/>
                <w:b/>
                <w:kern w:val="1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b/>
                <w:kern w:val="1"/>
                <w:szCs w:val="28"/>
                <w:lang w:val="vi-VN"/>
              </w:rPr>
              <w:t xml:space="preserve">THÀNH ỦY PHAN RANG </w:t>
            </w:r>
            <w:r w:rsidRPr="00095D93">
              <w:rPr>
                <w:rFonts w:eastAsia="Arial Unicode MS" w:cs="Times New Roman"/>
                <w:kern w:val="1"/>
                <w:szCs w:val="28"/>
                <w:lang w:val="vi-VN"/>
              </w:rPr>
              <w:t>-</w:t>
            </w:r>
            <w:r w:rsidRPr="00095D93">
              <w:rPr>
                <w:rFonts w:eastAsia="Arial Unicode MS" w:cs="Times New Roman"/>
                <w:b/>
                <w:kern w:val="1"/>
                <w:szCs w:val="28"/>
                <w:lang w:val="vi-VN"/>
              </w:rPr>
              <w:t xml:space="preserve"> THÁP CHÀM</w:t>
            </w:r>
          </w:p>
          <w:p w:rsidR="00095D93" w:rsidRPr="00095D93" w:rsidRDefault="00095D93" w:rsidP="00095D93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eastAsia="Arial Unicode MS" w:cs="Times New Roman"/>
                <w:b/>
                <w:kern w:val="1"/>
                <w:szCs w:val="28"/>
              </w:rPr>
            </w:pPr>
            <w:r w:rsidRPr="00095D93">
              <w:rPr>
                <w:rFonts w:eastAsia="Arial Unicode MS" w:cs="Times New Roman"/>
                <w:b/>
                <w:kern w:val="1"/>
                <w:szCs w:val="28"/>
              </w:rPr>
              <w:t>*</w:t>
            </w:r>
          </w:p>
        </w:tc>
        <w:tc>
          <w:tcPr>
            <w:tcW w:w="4394" w:type="dxa"/>
          </w:tcPr>
          <w:p w:rsidR="00095D93" w:rsidRPr="00095D93" w:rsidRDefault="00095D93" w:rsidP="00095D93">
            <w:pPr>
              <w:widowControl w:val="0"/>
              <w:suppressAutoHyphens/>
              <w:snapToGrid w:val="0"/>
              <w:spacing w:after="60" w:line="240" w:lineRule="auto"/>
              <w:ind w:right="-39"/>
              <w:jc w:val="right"/>
              <w:rPr>
                <w:rFonts w:eastAsia="Arial Unicode MS" w:cs="Times New Roman"/>
                <w:b/>
                <w:kern w:val="1"/>
                <w:sz w:val="30"/>
                <w:szCs w:val="30"/>
                <w:lang w:val="vi-VN"/>
              </w:rPr>
            </w:pPr>
            <w:r>
              <w:rPr>
                <w:rFonts w:eastAsia="Arial Unicode MS" w:cs="Times New Roman"/>
                <w:b/>
                <w:noProof/>
                <w:kern w:val="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CD0DA9" wp14:editId="0591EE41">
                      <wp:simplePos x="0" y="0"/>
                      <wp:positionH relativeFrom="column">
                        <wp:posOffset>25437</wp:posOffset>
                      </wp:positionH>
                      <wp:positionV relativeFrom="paragraph">
                        <wp:posOffset>198755</wp:posOffset>
                      </wp:positionV>
                      <wp:extent cx="26416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15.65pt" to="210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T1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eXZL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A/mx6/bAAAABwEAAA8AAABkcnMvZG93bnJldi54bWxMj0FPwkAQhe8m&#10;/IfNmHghsoUSY2q3hKi9eREkXIfu2DZ2Z0t3geqvd4wHPb55k/e+l69G16kzDaH1bGA+S0ARV962&#10;XBt425a396BCRLbYeSYDnxRgVUyucsysv/ArnTexVhLCIUMDTYx9pnWoGnIYZr4nFu/dDw6jyKHW&#10;dsCLhLtOL5LkTjtsWRoa7Omxoepjc3IGQrmjY/k1rabJPq09LY5PL89ozM31uH4AFWmMf8/wgy/o&#10;UAjTwZ/YBtUZWMqSaCCdp6DEXkobqMPvQRe5/s9ffAMAAP//AwBQSwECLQAUAAYACAAAACEAtoM4&#10;kv4AAADhAQAAEwAAAAAAAAAAAAAAAAAAAAAAW0NvbnRlbnRfVHlwZXNdLnhtbFBLAQItABQABgAI&#10;AAAAIQA4/SH/1gAAAJQBAAALAAAAAAAAAAAAAAAAAC8BAABfcmVscy8ucmVsc1BLAQItABQABgAI&#10;AAAAIQAztDT1HAIAADYEAAAOAAAAAAAAAAAAAAAAAC4CAABkcnMvZTJvRG9jLnhtbFBLAQItABQA&#10;BgAIAAAAIQAP5sev2wAAAAcBAAAPAAAAAAAAAAAAAAAAAHYEAABkcnMvZG93bnJldi54bWxQSwUG&#10;AAAAAAQABADzAAAAfgUAAAAA&#10;"/>
                  </w:pict>
                </mc:Fallback>
              </mc:AlternateContent>
            </w:r>
            <w:r w:rsidRPr="00095D93">
              <w:rPr>
                <w:rFonts w:eastAsia="Arial Unicode MS" w:cs="Times New Roman"/>
                <w:b/>
                <w:kern w:val="1"/>
                <w:sz w:val="30"/>
                <w:szCs w:val="30"/>
                <w:lang w:val="vi-VN"/>
              </w:rPr>
              <w:t>ĐẢNG CỘNG SẢN VIỆT NAM</w:t>
            </w:r>
          </w:p>
        </w:tc>
      </w:tr>
      <w:tr w:rsidR="00095D93" w:rsidRPr="00095D93" w:rsidTr="00B83253">
        <w:tc>
          <w:tcPr>
            <w:tcW w:w="5529" w:type="dxa"/>
          </w:tcPr>
          <w:p w:rsidR="00095D93" w:rsidRPr="00095D93" w:rsidRDefault="00095D93" w:rsidP="00095D93">
            <w:pPr>
              <w:widowControl w:val="0"/>
              <w:tabs>
                <w:tab w:val="left" w:pos="4749"/>
              </w:tabs>
              <w:suppressAutoHyphens/>
              <w:snapToGrid w:val="0"/>
              <w:spacing w:after="60" w:line="240" w:lineRule="auto"/>
              <w:ind w:right="432"/>
              <w:rPr>
                <w:rFonts w:eastAsia="Arial Unicode MS" w:cs="Times New Roman"/>
                <w:b/>
                <w:i/>
                <w:kern w:val="1"/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</w:tcPr>
          <w:p w:rsidR="00095D93" w:rsidRPr="00095D93" w:rsidRDefault="00095D93" w:rsidP="00095D93">
            <w:pPr>
              <w:widowControl w:val="0"/>
              <w:suppressAutoHyphens/>
              <w:snapToGrid w:val="0"/>
              <w:spacing w:after="60" w:line="240" w:lineRule="auto"/>
              <w:ind w:right="-39"/>
              <w:rPr>
                <w:rFonts w:eastAsia="Arial Unicode MS" w:cs="Times New Roman"/>
                <w:b/>
                <w:kern w:val="1"/>
                <w:sz w:val="14"/>
                <w:szCs w:val="28"/>
                <w:u w:val="single"/>
                <w:lang w:val="vi-VN"/>
              </w:rPr>
            </w:pPr>
          </w:p>
        </w:tc>
      </w:tr>
    </w:tbl>
    <w:p w:rsidR="00095D93" w:rsidRPr="00C333D5" w:rsidRDefault="00095D93" w:rsidP="00095D93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sz w:val="30"/>
          <w:szCs w:val="30"/>
        </w:rPr>
      </w:pPr>
      <w:r w:rsidRPr="00095D93">
        <w:rPr>
          <w:rFonts w:eastAsia="Arial Unicode MS" w:cs="Times New Roman"/>
          <w:b/>
          <w:kern w:val="1"/>
          <w:sz w:val="30"/>
          <w:szCs w:val="30"/>
          <w:lang w:val="vi-VN"/>
        </w:rPr>
        <w:t>PHỤ LỤC</w:t>
      </w:r>
      <w:r w:rsidR="00C333D5">
        <w:rPr>
          <w:rFonts w:eastAsia="Arial Unicode MS" w:cs="Times New Roman"/>
          <w:b/>
          <w:kern w:val="1"/>
          <w:sz w:val="30"/>
          <w:szCs w:val="30"/>
        </w:rPr>
        <w:t xml:space="preserve"> 03</w:t>
      </w:r>
    </w:p>
    <w:p w:rsidR="00095D93" w:rsidRPr="00095D93" w:rsidRDefault="00095D93" w:rsidP="00095D93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bCs/>
          <w:kern w:val="1"/>
          <w:szCs w:val="28"/>
          <w:lang w:val="nb-NO"/>
        </w:rPr>
      </w:pPr>
      <w:r w:rsidRPr="00095D93">
        <w:rPr>
          <w:rFonts w:eastAsia="Arial Unicode MS" w:cs="Times New Roman"/>
          <w:b/>
          <w:bCs/>
          <w:kern w:val="1"/>
          <w:szCs w:val="28"/>
          <w:lang w:val="nb-NO"/>
        </w:rPr>
        <w:t>16 chỉ tiêu chủ yếu thực hiện trong năm 2025</w:t>
      </w:r>
    </w:p>
    <w:p w:rsidR="00095D93" w:rsidRPr="00095D93" w:rsidRDefault="00095D93" w:rsidP="00095D93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Cs/>
          <w:i/>
          <w:kern w:val="1"/>
          <w:sz w:val="26"/>
          <w:szCs w:val="26"/>
          <w:lang w:val="nb-NO"/>
        </w:rPr>
      </w:pPr>
      <w:r w:rsidRPr="00095D93">
        <w:rPr>
          <w:rFonts w:eastAsia="Arial Unicode MS" w:cs="Times New Roman"/>
          <w:bCs/>
          <w:i/>
          <w:kern w:val="1"/>
          <w:sz w:val="26"/>
          <w:szCs w:val="26"/>
          <w:lang w:val="nb-NO"/>
        </w:rPr>
        <w:t xml:space="preserve"> (Kèm theo </w:t>
      </w:r>
      <w:r w:rsidR="00C333D5">
        <w:rPr>
          <w:rFonts w:eastAsia="Arial Unicode MS" w:cs="Times New Roman"/>
          <w:bCs/>
          <w:i/>
          <w:kern w:val="1"/>
          <w:sz w:val="26"/>
          <w:szCs w:val="26"/>
          <w:lang w:val="nb-NO"/>
        </w:rPr>
        <w:t>Báo cáo</w:t>
      </w:r>
      <w:r w:rsidRPr="00095D93">
        <w:rPr>
          <w:rFonts w:eastAsia="Arial Unicode MS" w:cs="Times New Roman"/>
          <w:bCs/>
          <w:i/>
          <w:kern w:val="1"/>
          <w:sz w:val="26"/>
          <w:szCs w:val="26"/>
          <w:lang w:val="nb-NO"/>
        </w:rPr>
        <w:t xml:space="preserve"> số </w:t>
      </w:r>
      <w:r w:rsidR="00B8692D">
        <w:rPr>
          <w:rFonts w:eastAsia="Arial Unicode MS" w:cs="Times New Roman"/>
          <w:bCs/>
          <w:i/>
          <w:kern w:val="1"/>
          <w:sz w:val="26"/>
          <w:szCs w:val="26"/>
          <w:lang w:val="nb-NO"/>
        </w:rPr>
        <w:t>1070</w:t>
      </w:r>
      <w:r w:rsidRPr="00095D93">
        <w:rPr>
          <w:rFonts w:eastAsia="Arial Unicode MS" w:cs="Times New Roman"/>
          <w:bCs/>
          <w:i/>
          <w:kern w:val="1"/>
          <w:sz w:val="26"/>
          <w:szCs w:val="26"/>
          <w:lang w:val="nb-NO"/>
        </w:rPr>
        <w:t>-</w:t>
      </w:r>
      <w:r w:rsidR="00C333D5">
        <w:rPr>
          <w:rFonts w:eastAsia="Arial Unicode MS" w:cs="Times New Roman"/>
          <w:bCs/>
          <w:i/>
          <w:kern w:val="1"/>
          <w:sz w:val="26"/>
          <w:szCs w:val="26"/>
          <w:lang w:val="nb-NO"/>
        </w:rPr>
        <w:t>BC</w:t>
      </w:r>
      <w:r w:rsidRPr="00095D93">
        <w:rPr>
          <w:rFonts w:eastAsia="Arial Unicode MS" w:cs="Times New Roman"/>
          <w:bCs/>
          <w:i/>
          <w:kern w:val="1"/>
          <w:sz w:val="26"/>
          <w:szCs w:val="26"/>
          <w:lang w:val="nb-NO"/>
        </w:rPr>
        <w:t xml:space="preserve">/TU ngày </w:t>
      </w:r>
      <w:r w:rsidR="00B8692D">
        <w:rPr>
          <w:rFonts w:eastAsia="Arial Unicode MS" w:cs="Times New Roman"/>
          <w:bCs/>
          <w:i/>
          <w:kern w:val="1"/>
          <w:sz w:val="26"/>
          <w:szCs w:val="26"/>
          <w:lang w:val="nb-NO"/>
        </w:rPr>
        <w:t>24</w:t>
      </w:r>
      <w:r w:rsidR="00C333D5">
        <w:rPr>
          <w:rFonts w:eastAsia="Arial Unicode MS" w:cs="Times New Roman"/>
          <w:bCs/>
          <w:i/>
          <w:kern w:val="1"/>
          <w:sz w:val="26"/>
          <w:szCs w:val="26"/>
          <w:lang w:val="nb-NO"/>
        </w:rPr>
        <w:t>/3</w:t>
      </w:r>
      <w:r w:rsidRPr="00095D93">
        <w:rPr>
          <w:rFonts w:eastAsia="Arial Unicode MS" w:cs="Times New Roman"/>
          <w:bCs/>
          <w:i/>
          <w:kern w:val="1"/>
          <w:sz w:val="26"/>
          <w:szCs w:val="26"/>
          <w:lang w:val="nb-NO"/>
        </w:rPr>
        <w:t>/202</w:t>
      </w:r>
      <w:r>
        <w:rPr>
          <w:rFonts w:eastAsia="Arial Unicode MS" w:cs="Times New Roman"/>
          <w:bCs/>
          <w:i/>
          <w:kern w:val="1"/>
          <w:sz w:val="26"/>
          <w:szCs w:val="26"/>
          <w:lang w:val="nb-NO"/>
        </w:rPr>
        <w:t>5</w:t>
      </w:r>
      <w:r w:rsidRPr="00095D93">
        <w:rPr>
          <w:rFonts w:eastAsia="Arial Unicode MS" w:cs="Times New Roman"/>
          <w:bCs/>
          <w:i/>
          <w:kern w:val="1"/>
          <w:sz w:val="26"/>
          <w:szCs w:val="26"/>
          <w:lang w:val="nb-NO"/>
        </w:rPr>
        <w:t xml:space="preserve"> của </w:t>
      </w:r>
      <w:r w:rsidR="005A2A6B">
        <w:rPr>
          <w:rFonts w:eastAsia="Arial Unicode MS" w:cs="Times New Roman"/>
          <w:bCs/>
          <w:i/>
          <w:kern w:val="1"/>
          <w:sz w:val="26"/>
          <w:szCs w:val="26"/>
          <w:lang w:val="nb-NO"/>
        </w:rPr>
        <w:t xml:space="preserve">Ban Thường vụ </w:t>
      </w:r>
      <w:r w:rsidRPr="00095D93">
        <w:rPr>
          <w:rFonts w:eastAsia="Arial Unicode MS" w:cs="Times New Roman"/>
          <w:bCs/>
          <w:i/>
          <w:kern w:val="1"/>
          <w:sz w:val="26"/>
          <w:szCs w:val="26"/>
          <w:lang w:val="nb-NO"/>
        </w:rPr>
        <w:t xml:space="preserve">Thành ủy) </w:t>
      </w:r>
    </w:p>
    <w:p w:rsidR="00095D93" w:rsidRPr="00095D93" w:rsidRDefault="00095D93" w:rsidP="00095D93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bCs/>
          <w:kern w:val="1"/>
          <w:szCs w:val="28"/>
          <w:lang w:val="nb-NO"/>
        </w:rPr>
      </w:pPr>
      <w:r w:rsidRPr="00095D93">
        <w:rPr>
          <w:rFonts w:eastAsia="Arial Unicode MS" w:cs="Times New Roman"/>
          <w:b/>
          <w:bCs/>
          <w:kern w:val="1"/>
          <w:szCs w:val="28"/>
          <w:lang w:val="nb-NO"/>
        </w:rPr>
        <w:t>-----</w:t>
      </w:r>
    </w:p>
    <w:p w:rsidR="00095D93" w:rsidRPr="00095D93" w:rsidRDefault="00095D93" w:rsidP="00095D93">
      <w:pPr>
        <w:widowControl w:val="0"/>
        <w:suppressAutoHyphens/>
        <w:spacing w:after="0" w:line="240" w:lineRule="auto"/>
        <w:rPr>
          <w:rFonts w:eastAsia="Arial Unicode MS" w:cs="Times New Roman"/>
          <w:kern w:val="1"/>
          <w:szCs w:val="24"/>
          <w:lang w:val="vi-VN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953"/>
        <w:gridCol w:w="1176"/>
        <w:gridCol w:w="1807"/>
        <w:gridCol w:w="1938"/>
        <w:gridCol w:w="956"/>
      </w:tblGrid>
      <w:tr w:rsidR="00AC3F56" w:rsidRPr="00095D93" w:rsidTr="00400308">
        <w:trPr>
          <w:trHeight w:val="630"/>
          <w:tblHeader/>
        </w:trPr>
        <w:tc>
          <w:tcPr>
            <w:tcW w:w="552" w:type="dxa"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  <w:t>Stt</w:t>
            </w:r>
          </w:p>
        </w:tc>
        <w:tc>
          <w:tcPr>
            <w:tcW w:w="2953" w:type="dxa"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b/>
                <w:kern w:val="1"/>
                <w:sz w:val="24"/>
                <w:szCs w:val="28"/>
              </w:rPr>
            </w:pPr>
            <w:r w:rsidRPr="00095D93">
              <w:rPr>
                <w:rFonts w:eastAsia="Arial Unicode MS" w:cs="Times New Roman"/>
                <w:b/>
                <w:kern w:val="1"/>
                <w:sz w:val="24"/>
                <w:szCs w:val="28"/>
              </w:rPr>
              <w:t>Chỉ tiêu</w:t>
            </w:r>
          </w:p>
        </w:tc>
        <w:tc>
          <w:tcPr>
            <w:tcW w:w="1176" w:type="dxa"/>
          </w:tcPr>
          <w:p w:rsidR="00AC3F56" w:rsidRPr="00095D93" w:rsidRDefault="00AC3F56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b/>
                <w:kern w:val="1"/>
                <w:sz w:val="24"/>
                <w:szCs w:val="28"/>
              </w:rPr>
            </w:pPr>
            <w:r>
              <w:rPr>
                <w:rFonts w:eastAsia="Arial Unicode MS" w:cs="Times New Roman"/>
                <w:b/>
                <w:kern w:val="1"/>
                <w:sz w:val="24"/>
                <w:szCs w:val="28"/>
              </w:rPr>
              <w:t>Đơn vị tính</w:t>
            </w:r>
          </w:p>
        </w:tc>
        <w:tc>
          <w:tcPr>
            <w:tcW w:w="1807" w:type="dxa"/>
            <w:vAlign w:val="center"/>
          </w:tcPr>
          <w:p w:rsidR="00AC3F56" w:rsidRPr="00095D93" w:rsidRDefault="00AC3F56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b/>
                <w:kern w:val="1"/>
                <w:sz w:val="24"/>
                <w:szCs w:val="28"/>
              </w:rPr>
              <w:t>Chỉ tiêu năm 2025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b/>
                <w:kern w:val="1"/>
                <w:sz w:val="24"/>
                <w:szCs w:val="28"/>
              </w:rPr>
            </w:pPr>
            <w:r>
              <w:rPr>
                <w:rFonts w:eastAsia="Arial Unicode MS" w:cs="Times New Roman"/>
                <w:b/>
                <w:kern w:val="1"/>
                <w:sz w:val="24"/>
                <w:szCs w:val="28"/>
              </w:rPr>
              <w:t>Kết quả thực hiện quý I năm 2025</w:t>
            </w:r>
          </w:p>
        </w:tc>
        <w:tc>
          <w:tcPr>
            <w:tcW w:w="956" w:type="dxa"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b/>
                <w:kern w:val="1"/>
                <w:sz w:val="24"/>
                <w:szCs w:val="28"/>
              </w:rPr>
            </w:pPr>
            <w:r>
              <w:rPr>
                <w:rFonts w:eastAsia="Arial Unicode MS" w:cs="Times New Roman"/>
                <w:b/>
                <w:kern w:val="1"/>
                <w:sz w:val="24"/>
                <w:szCs w:val="28"/>
              </w:rPr>
              <w:t>Ghi chú</w:t>
            </w:r>
          </w:p>
        </w:tc>
      </w:tr>
      <w:tr w:rsidR="00AC3F56" w:rsidRPr="00095D93" w:rsidTr="00400308">
        <w:trPr>
          <w:trHeight w:val="508"/>
        </w:trPr>
        <w:tc>
          <w:tcPr>
            <w:tcW w:w="3505" w:type="dxa"/>
            <w:gridSpan w:val="2"/>
            <w:vAlign w:val="center"/>
          </w:tcPr>
          <w:p w:rsidR="00AC3F56" w:rsidRPr="00095D93" w:rsidRDefault="00AC3F56" w:rsidP="001B3975">
            <w:pPr>
              <w:widowControl w:val="0"/>
              <w:suppressAutoHyphens/>
              <w:spacing w:before="40" w:after="40" w:line="240" w:lineRule="auto"/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  <w:t>I. Lĩnh vực Kinh tế: Có 0</w:t>
            </w:r>
            <w:r w:rsidRPr="00095D93">
              <w:rPr>
                <w:rFonts w:eastAsia="Arial Unicode MS" w:cs="Times New Roman"/>
                <w:b/>
                <w:kern w:val="1"/>
                <w:sz w:val="24"/>
                <w:szCs w:val="28"/>
              </w:rPr>
              <w:t>5</w:t>
            </w:r>
            <w:r w:rsidRPr="00095D93"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  <w:t xml:space="preserve"> chỉ tiêu</w:t>
            </w:r>
          </w:p>
        </w:tc>
        <w:tc>
          <w:tcPr>
            <w:tcW w:w="1176" w:type="dxa"/>
          </w:tcPr>
          <w:p w:rsidR="00AC3F56" w:rsidRPr="00095D93" w:rsidRDefault="00AC3F56" w:rsidP="001B3975">
            <w:pPr>
              <w:widowControl w:val="0"/>
              <w:suppressAutoHyphens/>
              <w:spacing w:before="40" w:after="40" w:line="240" w:lineRule="auto"/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1807" w:type="dxa"/>
            <w:vAlign w:val="center"/>
          </w:tcPr>
          <w:p w:rsidR="00AC3F56" w:rsidRPr="00095D93" w:rsidRDefault="00AC3F56" w:rsidP="001B3975">
            <w:pPr>
              <w:widowControl w:val="0"/>
              <w:suppressAutoHyphens/>
              <w:spacing w:before="40" w:after="40" w:line="240" w:lineRule="auto"/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1938" w:type="dxa"/>
            <w:vAlign w:val="center"/>
          </w:tcPr>
          <w:p w:rsidR="00AC3F56" w:rsidRPr="00095D93" w:rsidRDefault="00AC3F56" w:rsidP="00621374">
            <w:pPr>
              <w:widowControl w:val="0"/>
              <w:suppressAutoHyphens/>
              <w:spacing w:before="40" w:after="40" w:line="240" w:lineRule="auto"/>
              <w:rPr>
                <w:rFonts w:eastAsia="Arial Unicode MS" w:cs="Times New Roman"/>
                <w:i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956" w:type="dxa"/>
            <w:vAlign w:val="center"/>
          </w:tcPr>
          <w:p w:rsidR="00AC3F56" w:rsidRPr="00095D93" w:rsidRDefault="00AC3F56" w:rsidP="001B3975">
            <w:pPr>
              <w:widowControl w:val="0"/>
              <w:suppressAutoHyphens/>
              <w:spacing w:before="40" w:after="40" w:line="240" w:lineRule="auto"/>
              <w:rPr>
                <w:rFonts w:eastAsia="Arial Unicode MS" w:cs="Times New Roman"/>
                <w:i/>
                <w:kern w:val="1"/>
                <w:sz w:val="24"/>
                <w:szCs w:val="28"/>
                <w:lang w:val="vi-VN"/>
              </w:rPr>
            </w:pPr>
          </w:p>
        </w:tc>
      </w:tr>
      <w:tr w:rsidR="00AC3F56" w:rsidRPr="00095D93" w:rsidTr="00400308">
        <w:trPr>
          <w:trHeight w:val="355"/>
        </w:trPr>
        <w:tc>
          <w:tcPr>
            <w:tcW w:w="552" w:type="dxa"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1</w:t>
            </w:r>
          </w:p>
        </w:tc>
        <w:tc>
          <w:tcPr>
            <w:tcW w:w="2953" w:type="dxa"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both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- Tốc độ tăng trưởng đạt</w:t>
            </w:r>
          </w:p>
        </w:tc>
        <w:tc>
          <w:tcPr>
            <w:tcW w:w="1176" w:type="dxa"/>
            <w:vAlign w:val="center"/>
          </w:tcPr>
          <w:p w:rsidR="00AC3F56" w:rsidRPr="00400308" w:rsidRDefault="00AC3F56">
            <w:pPr>
              <w:jc w:val="center"/>
              <w:rPr>
                <w:sz w:val="24"/>
                <w:szCs w:val="24"/>
              </w:rPr>
            </w:pPr>
            <w:r w:rsidRPr="00400308">
              <w:rPr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AC3F56" w:rsidRPr="00095D93" w:rsidRDefault="00AC3F56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b/>
                <w:kern w:val="1"/>
                <w:sz w:val="24"/>
                <w:szCs w:val="28"/>
              </w:rPr>
              <w:t>13</w:t>
            </w:r>
            <w:r w:rsidRPr="00095D93"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  <w:t>%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</w:p>
        </w:tc>
      </w:tr>
      <w:tr w:rsidR="00AC3F56" w:rsidRPr="00095D93" w:rsidTr="00400308">
        <w:trPr>
          <w:trHeight w:val="355"/>
        </w:trPr>
        <w:tc>
          <w:tcPr>
            <w:tcW w:w="552" w:type="dxa"/>
            <w:vMerge w:val="restart"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2</w:t>
            </w:r>
          </w:p>
        </w:tc>
        <w:tc>
          <w:tcPr>
            <w:tcW w:w="2953" w:type="dxa"/>
            <w:vMerge w:val="restart"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both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- Cơ cấu kinh tế:</w:t>
            </w:r>
          </w:p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both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 xml:space="preserve">+ Thương mại - dịch vụ </w:t>
            </w:r>
          </w:p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both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+ Công nghiệp - xây dựng</w:t>
            </w:r>
          </w:p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both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+ Nông nghiệp - Thủy sản</w:t>
            </w:r>
          </w:p>
        </w:tc>
        <w:tc>
          <w:tcPr>
            <w:tcW w:w="1176" w:type="dxa"/>
            <w:vAlign w:val="center"/>
          </w:tcPr>
          <w:p w:rsidR="00AC3F56" w:rsidRPr="00400308" w:rsidRDefault="00AC3F56">
            <w:pPr>
              <w:jc w:val="center"/>
              <w:rPr>
                <w:sz w:val="24"/>
                <w:szCs w:val="24"/>
              </w:rPr>
            </w:pPr>
            <w:r w:rsidRPr="00400308">
              <w:rPr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AC3F56" w:rsidRPr="00095D93" w:rsidRDefault="00AC3F56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193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</w:p>
        </w:tc>
      </w:tr>
      <w:tr w:rsidR="00AC3F56" w:rsidRPr="00095D93" w:rsidTr="00400308">
        <w:trPr>
          <w:trHeight w:val="144"/>
        </w:trPr>
        <w:tc>
          <w:tcPr>
            <w:tcW w:w="552" w:type="dxa"/>
            <w:vMerge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2953" w:type="dxa"/>
            <w:vMerge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1176" w:type="dxa"/>
            <w:vAlign w:val="center"/>
          </w:tcPr>
          <w:p w:rsidR="00AC3F56" w:rsidRPr="00400308" w:rsidRDefault="00AC3F56">
            <w:pPr>
              <w:jc w:val="center"/>
              <w:rPr>
                <w:sz w:val="24"/>
                <w:szCs w:val="24"/>
              </w:rPr>
            </w:pPr>
            <w:r w:rsidRPr="00400308">
              <w:rPr>
                <w:sz w:val="24"/>
                <w:szCs w:val="24"/>
              </w:rPr>
              <w:t>%</w:t>
            </w:r>
          </w:p>
        </w:tc>
        <w:tc>
          <w:tcPr>
            <w:tcW w:w="1807" w:type="dxa"/>
          </w:tcPr>
          <w:p w:rsidR="00AC3F56" w:rsidRPr="00095D93" w:rsidRDefault="00AC3F56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b/>
                <w:kern w:val="1"/>
                <w:sz w:val="25"/>
                <w:szCs w:val="25"/>
              </w:rPr>
              <w:t>62-63</w:t>
            </w:r>
            <w:r w:rsidRPr="00095D93">
              <w:rPr>
                <w:rFonts w:eastAsia="Arial Unicode MS" w:cs="Times New Roman"/>
                <w:b/>
                <w:kern w:val="1"/>
                <w:sz w:val="25"/>
                <w:szCs w:val="25"/>
                <w:lang w:val="vi-VN"/>
              </w:rPr>
              <w:t>%</w:t>
            </w:r>
          </w:p>
        </w:tc>
        <w:tc>
          <w:tcPr>
            <w:tcW w:w="19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</w:p>
        </w:tc>
      </w:tr>
      <w:tr w:rsidR="00AC3F56" w:rsidRPr="00095D93" w:rsidTr="00400308">
        <w:trPr>
          <w:trHeight w:val="144"/>
        </w:trPr>
        <w:tc>
          <w:tcPr>
            <w:tcW w:w="552" w:type="dxa"/>
            <w:vMerge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2953" w:type="dxa"/>
            <w:vMerge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1176" w:type="dxa"/>
            <w:vAlign w:val="center"/>
          </w:tcPr>
          <w:p w:rsidR="00AC3F56" w:rsidRPr="00400308" w:rsidRDefault="00AC3F56">
            <w:pPr>
              <w:jc w:val="center"/>
              <w:rPr>
                <w:sz w:val="24"/>
                <w:szCs w:val="24"/>
              </w:rPr>
            </w:pPr>
            <w:r w:rsidRPr="00400308">
              <w:rPr>
                <w:sz w:val="24"/>
                <w:szCs w:val="24"/>
              </w:rPr>
              <w:t>%</w:t>
            </w:r>
          </w:p>
        </w:tc>
        <w:tc>
          <w:tcPr>
            <w:tcW w:w="1807" w:type="dxa"/>
          </w:tcPr>
          <w:p w:rsidR="00AC3F56" w:rsidRPr="00095D93" w:rsidRDefault="00AC3F56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b/>
                <w:kern w:val="1"/>
                <w:sz w:val="24"/>
                <w:szCs w:val="28"/>
              </w:rPr>
            </w:pPr>
            <w:r w:rsidRPr="00095D93">
              <w:rPr>
                <w:rFonts w:eastAsia="Arial Unicode MS" w:cs="Times New Roman"/>
                <w:b/>
                <w:kern w:val="1"/>
                <w:sz w:val="25"/>
                <w:szCs w:val="25"/>
              </w:rPr>
              <w:t>32-33</w:t>
            </w:r>
            <w:r w:rsidRPr="00095D93">
              <w:rPr>
                <w:rFonts w:eastAsia="Arial Unicode MS" w:cs="Times New Roman"/>
                <w:b/>
                <w:kern w:val="1"/>
                <w:sz w:val="25"/>
                <w:szCs w:val="25"/>
                <w:lang w:val="vi-VN"/>
              </w:rPr>
              <w:t>%</w:t>
            </w:r>
          </w:p>
        </w:tc>
        <w:tc>
          <w:tcPr>
            <w:tcW w:w="19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</w:p>
        </w:tc>
      </w:tr>
      <w:tr w:rsidR="00AC3F56" w:rsidRPr="00095D93" w:rsidTr="00400308">
        <w:trPr>
          <w:trHeight w:val="144"/>
        </w:trPr>
        <w:tc>
          <w:tcPr>
            <w:tcW w:w="552" w:type="dxa"/>
            <w:vMerge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2953" w:type="dxa"/>
            <w:vMerge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1176" w:type="dxa"/>
            <w:vAlign w:val="center"/>
          </w:tcPr>
          <w:p w:rsidR="00AC3F56" w:rsidRPr="00400308" w:rsidRDefault="00AC3F56">
            <w:pPr>
              <w:jc w:val="center"/>
              <w:rPr>
                <w:sz w:val="24"/>
                <w:szCs w:val="24"/>
              </w:rPr>
            </w:pPr>
            <w:r w:rsidRPr="00400308">
              <w:rPr>
                <w:sz w:val="24"/>
                <w:szCs w:val="24"/>
              </w:rPr>
              <w:t>%</w:t>
            </w:r>
          </w:p>
        </w:tc>
        <w:tc>
          <w:tcPr>
            <w:tcW w:w="1807" w:type="dxa"/>
          </w:tcPr>
          <w:p w:rsidR="00AC3F56" w:rsidRPr="00095D93" w:rsidRDefault="00AC3F56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b/>
                <w:kern w:val="1"/>
                <w:sz w:val="25"/>
                <w:szCs w:val="25"/>
              </w:rPr>
              <w:t>4-6</w:t>
            </w:r>
            <w:r w:rsidRPr="00095D93">
              <w:rPr>
                <w:rFonts w:eastAsia="Arial Unicode MS" w:cs="Times New Roman"/>
                <w:b/>
                <w:kern w:val="1"/>
                <w:sz w:val="25"/>
                <w:szCs w:val="25"/>
                <w:lang w:val="vi-VN"/>
              </w:rPr>
              <w:t>%</w:t>
            </w:r>
          </w:p>
        </w:tc>
        <w:tc>
          <w:tcPr>
            <w:tcW w:w="193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</w:p>
        </w:tc>
      </w:tr>
      <w:tr w:rsidR="00AC3F56" w:rsidRPr="00095D93" w:rsidTr="00400308">
        <w:trPr>
          <w:trHeight w:val="630"/>
        </w:trPr>
        <w:tc>
          <w:tcPr>
            <w:tcW w:w="552" w:type="dxa"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3</w:t>
            </w:r>
          </w:p>
        </w:tc>
        <w:tc>
          <w:tcPr>
            <w:tcW w:w="2953" w:type="dxa"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both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 xml:space="preserve">- </w:t>
            </w:r>
            <w:r w:rsidRPr="003D2D29">
              <w:rPr>
                <w:rFonts w:eastAsia="Arial Unicode MS" w:cs="Times New Roman"/>
                <w:spacing w:val="-6"/>
                <w:kern w:val="24"/>
                <w:sz w:val="24"/>
                <w:szCs w:val="28"/>
                <w:lang w:val="vi-VN"/>
              </w:rPr>
              <w:t>Thu nhập bình quân đầu người</w:t>
            </w:r>
          </w:p>
        </w:tc>
        <w:tc>
          <w:tcPr>
            <w:tcW w:w="1176" w:type="dxa"/>
            <w:vAlign w:val="center"/>
          </w:tcPr>
          <w:p w:rsidR="00AC3F56" w:rsidRPr="00400308" w:rsidRDefault="00AC3F56">
            <w:pPr>
              <w:jc w:val="center"/>
              <w:rPr>
                <w:sz w:val="24"/>
                <w:szCs w:val="24"/>
              </w:rPr>
            </w:pPr>
            <w:r w:rsidRPr="00400308">
              <w:rPr>
                <w:sz w:val="24"/>
                <w:szCs w:val="24"/>
              </w:rPr>
              <w:t>Triệu đồng/năm</w:t>
            </w:r>
          </w:p>
        </w:tc>
        <w:tc>
          <w:tcPr>
            <w:tcW w:w="1807" w:type="dxa"/>
            <w:vAlign w:val="center"/>
          </w:tcPr>
          <w:p w:rsidR="00AC3F56" w:rsidRPr="00095D93" w:rsidRDefault="00AC3F56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</w:rPr>
              <w:t>150 triệu đồng/người/năm</w:t>
            </w:r>
          </w:p>
        </w:tc>
        <w:tc>
          <w:tcPr>
            <w:tcW w:w="193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</w:p>
        </w:tc>
      </w:tr>
      <w:tr w:rsidR="00AC3F56" w:rsidRPr="00095D93" w:rsidTr="00A35C9B">
        <w:trPr>
          <w:trHeight w:val="235"/>
        </w:trPr>
        <w:tc>
          <w:tcPr>
            <w:tcW w:w="552" w:type="dxa"/>
            <w:vMerge w:val="restart"/>
            <w:vAlign w:val="center"/>
          </w:tcPr>
          <w:p w:rsidR="00AC3F56" w:rsidRPr="00801608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bookmarkStart w:id="0" w:name="_GoBack" w:colFirst="5" w:colLast="5"/>
            <w:r w:rsidRPr="00801608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4</w:t>
            </w:r>
          </w:p>
        </w:tc>
        <w:tc>
          <w:tcPr>
            <w:tcW w:w="2953" w:type="dxa"/>
            <w:vMerge w:val="restart"/>
            <w:tcBorders>
              <w:right w:val="single" w:sz="2" w:space="0" w:color="auto"/>
            </w:tcBorders>
            <w:vAlign w:val="center"/>
          </w:tcPr>
          <w:p w:rsidR="00AC3F56" w:rsidRPr="003D2D29" w:rsidRDefault="00AC3F56" w:rsidP="00095D93">
            <w:pPr>
              <w:widowControl w:val="0"/>
              <w:suppressAutoHyphens/>
              <w:spacing w:before="40" w:after="40" w:line="240" w:lineRule="auto"/>
              <w:jc w:val="both"/>
              <w:rPr>
                <w:rFonts w:eastAsia="Arial Unicode MS" w:cs="Times New Roman"/>
                <w:spacing w:val="-6"/>
                <w:kern w:val="24"/>
                <w:sz w:val="24"/>
                <w:szCs w:val="28"/>
                <w:lang w:val="vi-VN"/>
              </w:rPr>
            </w:pPr>
            <w:r w:rsidRPr="00801608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 xml:space="preserve">- </w:t>
            </w:r>
            <w:r w:rsidRPr="003D2D29">
              <w:rPr>
                <w:rFonts w:eastAsia="Arial Unicode MS" w:cs="Times New Roman"/>
                <w:spacing w:val="-6"/>
                <w:kern w:val="24"/>
                <w:sz w:val="24"/>
                <w:szCs w:val="28"/>
                <w:lang w:val="vi-VN"/>
              </w:rPr>
              <w:t>Tổng thu ngân sách thành phố</w:t>
            </w:r>
          </w:p>
          <w:p w:rsidR="00AC3F56" w:rsidRPr="00801608" w:rsidRDefault="00AC3F56" w:rsidP="00095D93">
            <w:pPr>
              <w:widowControl w:val="0"/>
              <w:suppressAutoHyphens/>
              <w:spacing w:before="40" w:after="40" w:line="240" w:lineRule="auto"/>
              <w:jc w:val="both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801608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- Chi ngân sách thành phố</w:t>
            </w:r>
          </w:p>
        </w:tc>
        <w:tc>
          <w:tcPr>
            <w:tcW w:w="1176" w:type="dxa"/>
            <w:vAlign w:val="center"/>
          </w:tcPr>
          <w:p w:rsidR="00AC3F56" w:rsidRPr="00400308" w:rsidRDefault="00AC3F56">
            <w:pPr>
              <w:jc w:val="center"/>
              <w:rPr>
                <w:sz w:val="24"/>
                <w:szCs w:val="24"/>
              </w:rPr>
            </w:pPr>
            <w:r w:rsidRPr="00400308">
              <w:rPr>
                <w:sz w:val="24"/>
                <w:szCs w:val="24"/>
              </w:rPr>
              <w:t>Tỷ đồng</w:t>
            </w:r>
          </w:p>
        </w:tc>
        <w:tc>
          <w:tcPr>
            <w:tcW w:w="1807" w:type="dxa"/>
            <w:tcBorders>
              <w:right w:val="single" w:sz="2" w:space="0" w:color="auto"/>
            </w:tcBorders>
          </w:tcPr>
          <w:p w:rsidR="00AC3F56" w:rsidRPr="00801608" w:rsidRDefault="00AC3F56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 w:rsidRPr="00801608">
              <w:rPr>
                <w:rFonts w:eastAsia="Arial Unicode MS" w:cs="Times New Roman"/>
                <w:kern w:val="1"/>
                <w:sz w:val="24"/>
                <w:szCs w:val="28"/>
              </w:rPr>
              <w:t>965.325,5 tỷ đồng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3F56" w:rsidRPr="00801608" w:rsidRDefault="00400308" w:rsidP="00400308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>
              <w:rPr>
                <w:rFonts w:eastAsia="Arial Unicode MS" w:cs="Times New Roman"/>
                <w:kern w:val="1"/>
                <w:sz w:val="24"/>
                <w:szCs w:val="28"/>
              </w:rPr>
              <w:t>311.43</w:t>
            </w:r>
          </w:p>
        </w:tc>
        <w:tc>
          <w:tcPr>
            <w:tcW w:w="956" w:type="dxa"/>
            <w:tcBorders>
              <w:left w:val="single" w:sz="2" w:space="0" w:color="auto"/>
              <w:bottom w:val="dotted" w:sz="4" w:space="0" w:color="auto"/>
            </w:tcBorders>
            <w:vAlign w:val="center"/>
          </w:tcPr>
          <w:p w:rsidR="00AC3F56" w:rsidRPr="00801608" w:rsidRDefault="00400308" w:rsidP="00A35C9B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>
              <w:rPr>
                <w:rFonts w:eastAsia="Arial Unicode MS" w:cs="Times New Roman"/>
                <w:kern w:val="1"/>
                <w:sz w:val="24"/>
                <w:szCs w:val="28"/>
              </w:rPr>
              <w:t>32,26%</w:t>
            </w:r>
          </w:p>
        </w:tc>
      </w:tr>
      <w:bookmarkEnd w:id="0"/>
      <w:tr w:rsidR="00AC3F56" w:rsidRPr="00095D93" w:rsidTr="00400308">
        <w:trPr>
          <w:trHeight w:val="144"/>
        </w:trPr>
        <w:tc>
          <w:tcPr>
            <w:tcW w:w="552" w:type="dxa"/>
            <w:vMerge/>
            <w:vAlign w:val="center"/>
          </w:tcPr>
          <w:p w:rsidR="00AC3F56" w:rsidRPr="00801608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2953" w:type="dxa"/>
            <w:vMerge/>
            <w:tcBorders>
              <w:right w:val="single" w:sz="2" w:space="0" w:color="auto"/>
            </w:tcBorders>
            <w:vAlign w:val="center"/>
          </w:tcPr>
          <w:p w:rsidR="00AC3F56" w:rsidRPr="00801608" w:rsidRDefault="00AC3F56" w:rsidP="00095D93">
            <w:pPr>
              <w:widowControl w:val="0"/>
              <w:suppressAutoHyphens/>
              <w:spacing w:before="40" w:after="40" w:line="240" w:lineRule="auto"/>
              <w:jc w:val="both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1176" w:type="dxa"/>
            <w:vAlign w:val="center"/>
          </w:tcPr>
          <w:p w:rsidR="00AC3F56" w:rsidRPr="00400308" w:rsidRDefault="00AC3F56">
            <w:pPr>
              <w:jc w:val="center"/>
              <w:rPr>
                <w:sz w:val="24"/>
                <w:szCs w:val="24"/>
              </w:rPr>
            </w:pPr>
            <w:r w:rsidRPr="00400308">
              <w:rPr>
                <w:sz w:val="24"/>
                <w:szCs w:val="24"/>
              </w:rPr>
              <w:t>Tỷ đồng</w:t>
            </w:r>
          </w:p>
        </w:tc>
        <w:tc>
          <w:tcPr>
            <w:tcW w:w="1807" w:type="dxa"/>
            <w:tcBorders>
              <w:right w:val="single" w:sz="2" w:space="0" w:color="auto"/>
            </w:tcBorders>
            <w:vAlign w:val="center"/>
          </w:tcPr>
          <w:p w:rsidR="00AC3F56" w:rsidRPr="00801608" w:rsidRDefault="00AC3F56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 w:rsidRPr="00801608">
              <w:rPr>
                <w:rFonts w:eastAsia="Arial Unicode MS" w:cs="Times New Roman"/>
                <w:kern w:val="1"/>
                <w:sz w:val="24"/>
                <w:szCs w:val="28"/>
              </w:rPr>
              <w:t>965.325,5 tỷ đồng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3F56" w:rsidRPr="00801608" w:rsidRDefault="00400308" w:rsidP="00400308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>
              <w:rPr>
                <w:rFonts w:eastAsia="Arial Unicode MS" w:cs="Times New Roman"/>
                <w:kern w:val="1"/>
                <w:sz w:val="24"/>
                <w:szCs w:val="28"/>
              </w:rPr>
              <w:t>299.211</w:t>
            </w:r>
          </w:p>
        </w:tc>
        <w:tc>
          <w:tcPr>
            <w:tcW w:w="956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:rsidR="00AC3F56" w:rsidRPr="00801608" w:rsidRDefault="00400308" w:rsidP="00FB7426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>
              <w:rPr>
                <w:rFonts w:eastAsia="Arial Unicode MS" w:cs="Times New Roman"/>
                <w:kern w:val="1"/>
                <w:sz w:val="24"/>
                <w:szCs w:val="28"/>
              </w:rPr>
              <w:t>31%</w:t>
            </w:r>
          </w:p>
        </w:tc>
      </w:tr>
      <w:tr w:rsidR="00AC3F56" w:rsidRPr="00095D93" w:rsidTr="00400308">
        <w:trPr>
          <w:trHeight w:val="355"/>
        </w:trPr>
        <w:tc>
          <w:tcPr>
            <w:tcW w:w="552" w:type="dxa"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5</w:t>
            </w:r>
          </w:p>
        </w:tc>
        <w:tc>
          <w:tcPr>
            <w:tcW w:w="2953" w:type="dxa"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both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- Tổng mức đầu tư toàn xã hội</w:t>
            </w:r>
          </w:p>
        </w:tc>
        <w:tc>
          <w:tcPr>
            <w:tcW w:w="1176" w:type="dxa"/>
            <w:vAlign w:val="center"/>
          </w:tcPr>
          <w:p w:rsidR="00AC3F56" w:rsidRPr="00400308" w:rsidRDefault="00AC3F56">
            <w:pPr>
              <w:jc w:val="center"/>
              <w:rPr>
                <w:sz w:val="24"/>
                <w:szCs w:val="24"/>
              </w:rPr>
            </w:pPr>
            <w:r w:rsidRPr="00400308">
              <w:rPr>
                <w:sz w:val="24"/>
                <w:szCs w:val="24"/>
              </w:rPr>
              <w:t>Tỷ đồng</w:t>
            </w:r>
          </w:p>
        </w:tc>
        <w:tc>
          <w:tcPr>
            <w:tcW w:w="1807" w:type="dxa"/>
            <w:vAlign w:val="center"/>
          </w:tcPr>
          <w:p w:rsidR="00AC3F56" w:rsidRPr="00095D93" w:rsidRDefault="00AC3F56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</w:rPr>
              <w:t>7.000,0 tỷ đồng</w:t>
            </w:r>
          </w:p>
        </w:tc>
        <w:tc>
          <w:tcPr>
            <w:tcW w:w="193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</w:p>
        </w:tc>
        <w:tc>
          <w:tcPr>
            <w:tcW w:w="956" w:type="dxa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</w:p>
        </w:tc>
      </w:tr>
      <w:tr w:rsidR="00AC3F56" w:rsidRPr="00095D93" w:rsidTr="00400308">
        <w:trPr>
          <w:trHeight w:val="560"/>
        </w:trPr>
        <w:tc>
          <w:tcPr>
            <w:tcW w:w="3505" w:type="dxa"/>
            <w:gridSpan w:val="2"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rPr>
                <w:rFonts w:eastAsia="Arial Unicode MS" w:cs="Times New Roman"/>
                <w:b/>
                <w:kern w:val="1"/>
                <w:sz w:val="24"/>
                <w:szCs w:val="28"/>
                <w:lang w:val="nb-NO"/>
              </w:rPr>
            </w:pPr>
            <w:r w:rsidRPr="00095D93">
              <w:rPr>
                <w:rFonts w:eastAsia="Arial Unicode MS" w:cs="Times New Roman"/>
                <w:b/>
                <w:kern w:val="1"/>
                <w:sz w:val="24"/>
                <w:szCs w:val="28"/>
                <w:lang w:val="nb-NO"/>
              </w:rPr>
              <w:t xml:space="preserve">II. </w:t>
            </w:r>
            <w:r w:rsidRPr="00095D93"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  <w:t xml:space="preserve">Lĩnh vực </w:t>
            </w:r>
            <w:r w:rsidRPr="00095D93">
              <w:rPr>
                <w:rFonts w:eastAsia="Arial Unicode MS" w:cs="Times New Roman"/>
                <w:b/>
                <w:kern w:val="1"/>
                <w:sz w:val="24"/>
                <w:szCs w:val="28"/>
                <w:lang w:val="nb-NO"/>
              </w:rPr>
              <w:t>Môi trường: Có 03 chỉ tiêu</w:t>
            </w:r>
          </w:p>
        </w:tc>
        <w:tc>
          <w:tcPr>
            <w:tcW w:w="1176" w:type="dxa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rPr>
                <w:rFonts w:eastAsia="Arial Unicode MS" w:cs="Times New Roman"/>
                <w:b/>
                <w:kern w:val="1"/>
                <w:sz w:val="24"/>
                <w:szCs w:val="28"/>
                <w:lang w:val="nb-NO"/>
              </w:rPr>
            </w:pPr>
          </w:p>
        </w:tc>
        <w:tc>
          <w:tcPr>
            <w:tcW w:w="1807" w:type="dxa"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rPr>
                <w:rFonts w:eastAsia="Arial Unicode MS" w:cs="Times New Roman"/>
                <w:b/>
                <w:kern w:val="1"/>
                <w:sz w:val="24"/>
                <w:szCs w:val="28"/>
                <w:lang w:val="nb-NO"/>
              </w:rPr>
            </w:pPr>
          </w:p>
        </w:tc>
        <w:tc>
          <w:tcPr>
            <w:tcW w:w="1938" w:type="dxa"/>
            <w:vAlign w:val="center"/>
          </w:tcPr>
          <w:p w:rsidR="00AC3F56" w:rsidRPr="00095D93" w:rsidRDefault="00AC3F56" w:rsidP="00621374">
            <w:pPr>
              <w:widowControl w:val="0"/>
              <w:suppressAutoHyphens/>
              <w:spacing w:before="40" w:after="40" w:line="240" w:lineRule="auto"/>
              <w:rPr>
                <w:rFonts w:eastAsia="Arial Unicode MS" w:cs="Times New Roman"/>
                <w:b/>
                <w:kern w:val="1"/>
                <w:sz w:val="24"/>
                <w:szCs w:val="28"/>
                <w:lang w:val="nb-NO"/>
              </w:rPr>
            </w:pPr>
          </w:p>
        </w:tc>
        <w:tc>
          <w:tcPr>
            <w:tcW w:w="956" w:type="dxa"/>
            <w:vAlign w:val="center"/>
          </w:tcPr>
          <w:p w:rsidR="00AC3F56" w:rsidRPr="00095D93" w:rsidRDefault="00AC3F56" w:rsidP="00095D93">
            <w:pPr>
              <w:widowControl w:val="0"/>
              <w:suppressAutoHyphens/>
              <w:spacing w:before="40" w:after="40" w:line="240" w:lineRule="auto"/>
              <w:rPr>
                <w:rFonts w:eastAsia="Arial Unicode MS" w:cs="Times New Roman"/>
                <w:b/>
                <w:kern w:val="1"/>
                <w:sz w:val="24"/>
                <w:szCs w:val="28"/>
                <w:lang w:val="nb-NO"/>
              </w:rPr>
            </w:pPr>
          </w:p>
        </w:tc>
      </w:tr>
      <w:tr w:rsidR="00400308" w:rsidRPr="00095D93" w:rsidTr="00400308">
        <w:trPr>
          <w:trHeight w:val="630"/>
        </w:trPr>
        <w:tc>
          <w:tcPr>
            <w:tcW w:w="552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</w:rPr>
              <w:t>6</w:t>
            </w:r>
          </w:p>
        </w:tc>
        <w:tc>
          <w:tcPr>
            <w:tcW w:w="2953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both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- Tỷ lệ hộ dân được sử dụng nước sạch đạt</w:t>
            </w:r>
          </w:p>
        </w:tc>
        <w:tc>
          <w:tcPr>
            <w:tcW w:w="1176" w:type="dxa"/>
            <w:vAlign w:val="center"/>
          </w:tcPr>
          <w:p w:rsidR="00400308" w:rsidRPr="00400308" w:rsidRDefault="00400308">
            <w:pPr>
              <w:jc w:val="center"/>
              <w:rPr>
                <w:sz w:val="24"/>
                <w:szCs w:val="24"/>
              </w:rPr>
            </w:pPr>
            <w:r w:rsidRPr="00400308">
              <w:rPr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400308" w:rsidRPr="00095D93" w:rsidRDefault="00400308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</w:rPr>
              <w:t>100%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956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</w:p>
        </w:tc>
      </w:tr>
      <w:tr w:rsidR="00400308" w:rsidRPr="00095D93" w:rsidTr="00400308">
        <w:trPr>
          <w:trHeight w:val="355"/>
        </w:trPr>
        <w:tc>
          <w:tcPr>
            <w:tcW w:w="552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</w:rPr>
              <w:t>7</w:t>
            </w:r>
          </w:p>
        </w:tc>
        <w:tc>
          <w:tcPr>
            <w:tcW w:w="2953" w:type="dxa"/>
            <w:vAlign w:val="center"/>
          </w:tcPr>
          <w:p w:rsidR="00400308" w:rsidRPr="003D2D29" w:rsidRDefault="00400308" w:rsidP="00095D93">
            <w:pPr>
              <w:widowControl w:val="0"/>
              <w:suppressAutoHyphens/>
              <w:spacing w:before="40" w:after="40" w:line="240" w:lineRule="auto"/>
              <w:jc w:val="both"/>
              <w:rPr>
                <w:rFonts w:eastAsia="Arial Unicode MS" w:cs="Times New Roman"/>
                <w:spacing w:val="-6"/>
                <w:kern w:val="24"/>
                <w:sz w:val="24"/>
                <w:szCs w:val="28"/>
                <w:lang w:val="vi-VN"/>
              </w:rPr>
            </w:pPr>
            <w:r w:rsidRPr="003D2D29">
              <w:rPr>
                <w:rFonts w:eastAsia="Arial Unicode MS" w:cs="Times New Roman"/>
                <w:spacing w:val="-6"/>
                <w:kern w:val="24"/>
                <w:sz w:val="24"/>
                <w:szCs w:val="28"/>
                <w:lang w:val="vi-VN"/>
              </w:rPr>
              <w:t>- Tỷ lệ rác thải đô thị được thu gom</w:t>
            </w:r>
          </w:p>
        </w:tc>
        <w:tc>
          <w:tcPr>
            <w:tcW w:w="1176" w:type="dxa"/>
            <w:vAlign w:val="center"/>
          </w:tcPr>
          <w:p w:rsidR="00400308" w:rsidRPr="00400308" w:rsidRDefault="00400308">
            <w:pPr>
              <w:jc w:val="center"/>
              <w:rPr>
                <w:sz w:val="24"/>
                <w:szCs w:val="24"/>
              </w:rPr>
            </w:pPr>
            <w:r w:rsidRPr="00400308">
              <w:rPr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400308" w:rsidRPr="00095D93" w:rsidRDefault="00400308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</w:rPr>
              <w:t>Trên 99,7</w:t>
            </w: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%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956" w:type="dxa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</w:p>
        </w:tc>
      </w:tr>
      <w:tr w:rsidR="00400308" w:rsidRPr="00095D93" w:rsidTr="00400308">
        <w:trPr>
          <w:trHeight w:val="355"/>
        </w:trPr>
        <w:tc>
          <w:tcPr>
            <w:tcW w:w="552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</w:rPr>
              <w:t>8</w:t>
            </w:r>
          </w:p>
        </w:tc>
        <w:tc>
          <w:tcPr>
            <w:tcW w:w="2953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both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- Diện tích cây xanh đô thị đạt</w:t>
            </w:r>
          </w:p>
        </w:tc>
        <w:tc>
          <w:tcPr>
            <w:tcW w:w="1176" w:type="dxa"/>
            <w:vAlign w:val="center"/>
          </w:tcPr>
          <w:p w:rsidR="00400308" w:rsidRPr="00400308" w:rsidRDefault="00400308">
            <w:pPr>
              <w:jc w:val="center"/>
              <w:rPr>
                <w:sz w:val="24"/>
                <w:szCs w:val="24"/>
              </w:rPr>
            </w:pPr>
            <w:r w:rsidRPr="00400308">
              <w:rPr>
                <w:sz w:val="24"/>
                <w:szCs w:val="24"/>
              </w:rPr>
              <w:t>m</w:t>
            </w:r>
            <w:r w:rsidRPr="00400308">
              <w:rPr>
                <w:sz w:val="24"/>
                <w:szCs w:val="24"/>
                <w:vertAlign w:val="superscript"/>
              </w:rPr>
              <w:t>2</w:t>
            </w:r>
            <w:r w:rsidRPr="00400308">
              <w:rPr>
                <w:sz w:val="24"/>
                <w:szCs w:val="24"/>
              </w:rPr>
              <w:t>/người</w:t>
            </w:r>
          </w:p>
        </w:tc>
        <w:tc>
          <w:tcPr>
            <w:tcW w:w="1807" w:type="dxa"/>
            <w:vAlign w:val="center"/>
          </w:tcPr>
          <w:p w:rsidR="00400308" w:rsidRPr="00095D93" w:rsidRDefault="00400308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</w:rPr>
              <w:t>11</w:t>
            </w: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m</w:t>
            </w:r>
            <w:r w:rsidRPr="00095D93">
              <w:rPr>
                <w:rFonts w:eastAsia="Arial Unicode MS" w:cs="Times New Roman"/>
                <w:kern w:val="1"/>
                <w:sz w:val="24"/>
                <w:szCs w:val="28"/>
                <w:vertAlign w:val="superscript"/>
                <w:lang w:val="vi-VN"/>
              </w:rPr>
              <w:t>2</w:t>
            </w: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/người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</w:p>
        </w:tc>
        <w:tc>
          <w:tcPr>
            <w:tcW w:w="956" w:type="dxa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</w:p>
        </w:tc>
      </w:tr>
      <w:tr w:rsidR="00400308" w:rsidRPr="00095D93" w:rsidTr="00400308">
        <w:trPr>
          <w:trHeight w:val="606"/>
        </w:trPr>
        <w:tc>
          <w:tcPr>
            <w:tcW w:w="3505" w:type="dxa"/>
            <w:gridSpan w:val="2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rPr>
                <w:rFonts w:eastAsia="Arial Unicode MS" w:cs="Times New Roman"/>
                <w:b/>
                <w:kern w:val="1"/>
                <w:sz w:val="24"/>
                <w:szCs w:val="28"/>
                <w:lang w:val="nb-NO"/>
              </w:rPr>
            </w:pPr>
            <w:r w:rsidRPr="00095D93">
              <w:rPr>
                <w:rFonts w:eastAsia="Arial Unicode MS" w:cs="Times New Roman"/>
                <w:b/>
                <w:bCs/>
                <w:iCs/>
                <w:kern w:val="1"/>
                <w:sz w:val="24"/>
                <w:szCs w:val="28"/>
                <w:lang w:val="nb-NO"/>
              </w:rPr>
              <w:t xml:space="preserve">III. </w:t>
            </w:r>
            <w:r w:rsidRPr="00095D93"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  <w:t xml:space="preserve">Lĩnh vực </w:t>
            </w:r>
            <w:r w:rsidRPr="00095D93">
              <w:rPr>
                <w:rFonts w:eastAsia="Arial Unicode MS" w:cs="Times New Roman"/>
                <w:b/>
                <w:bCs/>
                <w:iCs/>
                <w:kern w:val="1"/>
                <w:sz w:val="24"/>
                <w:szCs w:val="28"/>
                <w:lang w:val="nb-NO"/>
              </w:rPr>
              <w:t xml:space="preserve">Văn </w:t>
            </w:r>
            <w:r w:rsidRPr="00095D93">
              <w:rPr>
                <w:rFonts w:eastAsia="Arial Unicode MS" w:cs="Times New Roman"/>
                <w:b/>
                <w:kern w:val="1"/>
                <w:sz w:val="24"/>
                <w:szCs w:val="28"/>
                <w:lang w:val="nb-NO"/>
              </w:rPr>
              <w:t>hóa</w:t>
            </w:r>
            <w:r w:rsidRPr="00095D93">
              <w:rPr>
                <w:rFonts w:eastAsia="Arial Unicode MS" w:cs="Times New Roman"/>
                <w:b/>
                <w:bCs/>
                <w:iCs/>
                <w:kern w:val="1"/>
                <w:sz w:val="24"/>
                <w:szCs w:val="28"/>
                <w:lang w:val="nb-NO"/>
              </w:rPr>
              <w:t xml:space="preserve"> - xã hội: Có 04 chỉ tiêu</w:t>
            </w:r>
          </w:p>
        </w:tc>
        <w:tc>
          <w:tcPr>
            <w:tcW w:w="1176" w:type="dxa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rPr>
                <w:rFonts w:eastAsia="Arial Unicode MS" w:cs="Times New Roman"/>
                <w:b/>
                <w:kern w:val="1"/>
                <w:sz w:val="24"/>
                <w:szCs w:val="28"/>
                <w:lang w:val="nb-NO"/>
              </w:rPr>
            </w:pPr>
          </w:p>
        </w:tc>
        <w:tc>
          <w:tcPr>
            <w:tcW w:w="1807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rPr>
                <w:rFonts w:eastAsia="Arial Unicode MS" w:cs="Times New Roman"/>
                <w:b/>
                <w:kern w:val="1"/>
                <w:sz w:val="24"/>
                <w:szCs w:val="28"/>
                <w:lang w:val="nb-NO"/>
              </w:rPr>
            </w:pPr>
          </w:p>
        </w:tc>
        <w:tc>
          <w:tcPr>
            <w:tcW w:w="1938" w:type="dxa"/>
            <w:vAlign w:val="center"/>
          </w:tcPr>
          <w:p w:rsidR="00400308" w:rsidRPr="00095D93" w:rsidRDefault="00400308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bCs/>
                <w:i/>
                <w:iCs/>
                <w:kern w:val="1"/>
                <w:sz w:val="24"/>
                <w:szCs w:val="28"/>
                <w:lang w:val="nb-NO"/>
              </w:rPr>
            </w:pPr>
          </w:p>
        </w:tc>
        <w:tc>
          <w:tcPr>
            <w:tcW w:w="956" w:type="dxa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bCs/>
                <w:i/>
                <w:iCs/>
                <w:kern w:val="1"/>
                <w:sz w:val="24"/>
                <w:szCs w:val="28"/>
                <w:lang w:val="nb-NO"/>
              </w:rPr>
            </w:pPr>
          </w:p>
        </w:tc>
      </w:tr>
      <w:tr w:rsidR="00400308" w:rsidRPr="00095D93" w:rsidTr="00F81301">
        <w:trPr>
          <w:trHeight w:val="630"/>
        </w:trPr>
        <w:tc>
          <w:tcPr>
            <w:tcW w:w="552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bCs/>
                <w:iCs/>
                <w:kern w:val="1"/>
                <w:sz w:val="24"/>
                <w:szCs w:val="28"/>
                <w:lang w:val="nb-NO"/>
              </w:rPr>
            </w:pPr>
            <w:r w:rsidRPr="00095D93">
              <w:rPr>
                <w:rFonts w:eastAsia="Arial Unicode MS" w:cs="Times New Roman"/>
                <w:bCs/>
                <w:iCs/>
                <w:kern w:val="1"/>
                <w:sz w:val="24"/>
                <w:szCs w:val="28"/>
                <w:lang w:val="nb-NO"/>
              </w:rPr>
              <w:t>9</w:t>
            </w:r>
          </w:p>
        </w:tc>
        <w:tc>
          <w:tcPr>
            <w:tcW w:w="2953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both"/>
              <w:rPr>
                <w:rFonts w:eastAsia="Arial Unicode MS" w:cs="Times New Roman"/>
                <w:bCs/>
                <w:i/>
                <w:iCs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bCs/>
                <w:iCs/>
                <w:kern w:val="1"/>
                <w:sz w:val="24"/>
                <w:szCs w:val="28"/>
                <w:lang w:val="vi-VN"/>
              </w:rPr>
              <w:t>- Giảm và giữ ổn định mức tăng dân số tự nhiên là</w:t>
            </w:r>
          </w:p>
        </w:tc>
        <w:tc>
          <w:tcPr>
            <w:tcW w:w="1176" w:type="dxa"/>
            <w:vAlign w:val="center"/>
          </w:tcPr>
          <w:p w:rsidR="00400308" w:rsidRPr="00400308" w:rsidRDefault="00400308">
            <w:pPr>
              <w:jc w:val="center"/>
              <w:rPr>
                <w:sz w:val="24"/>
                <w:szCs w:val="24"/>
              </w:rPr>
            </w:pPr>
            <w:r w:rsidRPr="00400308">
              <w:rPr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400308" w:rsidRPr="00095D93" w:rsidRDefault="00400308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bCs/>
                <w:iCs/>
                <w:kern w:val="1"/>
                <w:sz w:val="24"/>
                <w:szCs w:val="28"/>
              </w:rPr>
            </w:pPr>
            <w:r w:rsidRPr="00095D93">
              <w:rPr>
                <w:rFonts w:eastAsia="Arial Unicode MS" w:cs="Times New Roman"/>
                <w:bCs/>
                <w:iCs/>
                <w:kern w:val="1"/>
                <w:sz w:val="24"/>
                <w:szCs w:val="28"/>
                <w:lang w:val="vi-VN"/>
              </w:rPr>
              <w:t>0,</w:t>
            </w:r>
            <w:r w:rsidRPr="00095D93">
              <w:rPr>
                <w:rFonts w:eastAsia="Arial Unicode MS" w:cs="Times New Roman"/>
                <w:bCs/>
                <w:iCs/>
                <w:kern w:val="1"/>
                <w:sz w:val="24"/>
                <w:szCs w:val="28"/>
              </w:rPr>
              <w:t>7</w:t>
            </w:r>
            <w:r w:rsidRPr="00095D93">
              <w:rPr>
                <w:rFonts w:eastAsia="Arial Unicode MS" w:cs="Times New Roman"/>
                <w:bCs/>
                <w:iCs/>
                <w:kern w:val="1"/>
                <w:sz w:val="24"/>
                <w:szCs w:val="28"/>
                <w:lang w:val="vi-VN"/>
              </w:rPr>
              <w:t>%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bCs/>
                <w:iCs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956" w:type="dxa"/>
            <w:vAlign w:val="center"/>
          </w:tcPr>
          <w:p w:rsidR="00400308" w:rsidRPr="00095D93" w:rsidRDefault="00400308" w:rsidP="00BC6C6A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bCs/>
                <w:iCs/>
                <w:kern w:val="1"/>
                <w:sz w:val="24"/>
                <w:szCs w:val="28"/>
              </w:rPr>
            </w:pPr>
          </w:p>
        </w:tc>
      </w:tr>
      <w:tr w:rsidR="00400308" w:rsidRPr="00095D93" w:rsidTr="00F81301">
        <w:trPr>
          <w:trHeight w:val="355"/>
        </w:trPr>
        <w:tc>
          <w:tcPr>
            <w:tcW w:w="552" w:type="dxa"/>
            <w:vMerge w:val="restart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spacing w:val="-8"/>
                <w:kern w:val="1"/>
                <w:sz w:val="24"/>
                <w:szCs w:val="28"/>
              </w:rPr>
            </w:pPr>
            <w:r w:rsidRPr="00095D93">
              <w:rPr>
                <w:rFonts w:eastAsia="Arial Unicode MS" w:cs="Times New Roman"/>
                <w:spacing w:val="-8"/>
                <w:kern w:val="1"/>
                <w:sz w:val="24"/>
                <w:szCs w:val="28"/>
              </w:rPr>
              <w:t>10</w:t>
            </w:r>
          </w:p>
        </w:tc>
        <w:tc>
          <w:tcPr>
            <w:tcW w:w="2953" w:type="dxa"/>
            <w:vMerge w:val="restart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spacing w:val="-8"/>
                <w:kern w:val="1"/>
                <w:sz w:val="24"/>
                <w:szCs w:val="28"/>
                <w:lang w:val="vi-VN"/>
              </w:rPr>
              <w:t xml:space="preserve">- </w:t>
            </w: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 xml:space="preserve">Giảm tỷ lệ hộ nghèo </w:t>
            </w:r>
          </w:p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rPr>
                <w:rFonts w:eastAsia="Arial Unicode MS" w:cs="Times New Roman"/>
                <w:spacing w:val="-8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- Giảm tỷ lệ hộ cận nghèo</w:t>
            </w:r>
          </w:p>
        </w:tc>
        <w:tc>
          <w:tcPr>
            <w:tcW w:w="1176" w:type="dxa"/>
            <w:vAlign w:val="center"/>
          </w:tcPr>
          <w:p w:rsidR="00400308" w:rsidRPr="00400308" w:rsidRDefault="00400308">
            <w:pPr>
              <w:jc w:val="center"/>
              <w:rPr>
                <w:sz w:val="24"/>
                <w:szCs w:val="24"/>
              </w:rPr>
            </w:pPr>
            <w:r w:rsidRPr="00400308">
              <w:rPr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400308" w:rsidRPr="00095D93" w:rsidRDefault="00400308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b/>
                <w:kern w:val="1"/>
                <w:sz w:val="24"/>
                <w:szCs w:val="28"/>
              </w:rPr>
            </w:pPr>
            <w:r w:rsidRPr="00EA6050">
              <w:rPr>
                <w:rFonts w:eastAsia="Arial Unicode MS" w:cs="Times New Roman"/>
                <w:b/>
                <w:kern w:val="1"/>
                <w:sz w:val="24"/>
                <w:szCs w:val="28"/>
              </w:rPr>
              <w:t>0,3</w:t>
            </w:r>
            <w:r w:rsidRPr="00095D93">
              <w:rPr>
                <w:rFonts w:eastAsia="Arial Unicode MS" w:cs="Times New Roman"/>
                <w:b/>
                <w:kern w:val="1"/>
                <w:sz w:val="24"/>
                <w:szCs w:val="28"/>
              </w:rPr>
              <w:t>%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bCs/>
                <w:iCs/>
                <w:kern w:val="1"/>
                <w:sz w:val="24"/>
                <w:szCs w:val="28"/>
              </w:rPr>
            </w:pPr>
          </w:p>
        </w:tc>
        <w:tc>
          <w:tcPr>
            <w:tcW w:w="956" w:type="dxa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</w:p>
        </w:tc>
      </w:tr>
      <w:tr w:rsidR="00400308" w:rsidRPr="00095D93" w:rsidTr="00F81301">
        <w:trPr>
          <w:trHeight w:val="144"/>
        </w:trPr>
        <w:tc>
          <w:tcPr>
            <w:tcW w:w="552" w:type="dxa"/>
            <w:vMerge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spacing w:val="-8"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2953" w:type="dxa"/>
            <w:vMerge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spacing w:val="-8"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1176" w:type="dxa"/>
            <w:vAlign w:val="center"/>
          </w:tcPr>
          <w:p w:rsidR="00400308" w:rsidRPr="00400308" w:rsidRDefault="00400308">
            <w:pPr>
              <w:jc w:val="center"/>
              <w:rPr>
                <w:sz w:val="24"/>
                <w:szCs w:val="24"/>
              </w:rPr>
            </w:pPr>
            <w:r w:rsidRPr="00400308">
              <w:rPr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400308" w:rsidRPr="00095D93" w:rsidRDefault="00400308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</w:rPr>
              <w:t>0,15-0,2%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spacing w:val="-8"/>
                <w:kern w:val="1"/>
                <w:sz w:val="24"/>
                <w:szCs w:val="28"/>
              </w:rPr>
            </w:pPr>
          </w:p>
        </w:tc>
        <w:tc>
          <w:tcPr>
            <w:tcW w:w="956" w:type="dxa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</w:p>
        </w:tc>
      </w:tr>
      <w:tr w:rsidR="00400308" w:rsidRPr="00095D93" w:rsidTr="00F81301">
        <w:trPr>
          <w:trHeight w:val="630"/>
        </w:trPr>
        <w:tc>
          <w:tcPr>
            <w:tcW w:w="552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spacing w:val="-8"/>
                <w:kern w:val="1"/>
                <w:sz w:val="24"/>
                <w:szCs w:val="28"/>
              </w:rPr>
            </w:pPr>
            <w:r w:rsidRPr="00095D93">
              <w:rPr>
                <w:rFonts w:eastAsia="Arial Unicode MS" w:cs="Times New Roman"/>
                <w:spacing w:val="-8"/>
                <w:kern w:val="1"/>
                <w:sz w:val="24"/>
                <w:szCs w:val="28"/>
              </w:rPr>
              <w:lastRenderedPageBreak/>
              <w:t>11</w:t>
            </w:r>
          </w:p>
        </w:tc>
        <w:tc>
          <w:tcPr>
            <w:tcW w:w="2953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both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- Tỷ lệ phường, xã đạt tiêu chí quốc gia về y tế đạt</w:t>
            </w:r>
          </w:p>
        </w:tc>
        <w:tc>
          <w:tcPr>
            <w:tcW w:w="1176" w:type="dxa"/>
            <w:vAlign w:val="center"/>
          </w:tcPr>
          <w:p w:rsidR="00400308" w:rsidRPr="00400308" w:rsidRDefault="00400308">
            <w:pPr>
              <w:jc w:val="center"/>
              <w:rPr>
                <w:sz w:val="24"/>
                <w:szCs w:val="24"/>
              </w:rPr>
            </w:pPr>
            <w:r w:rsidRPr="00400308">
              <w:rPr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400308" w:rsidRPr="00095D93" w:rsidRDefault="00400308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100%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bCs/>
                <w:iCs/>
                <w:kern w:val="1"/>
                <w:sz w:val="24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</w:p>
        </w:tc>
      </w:tr>
      <w:tr w:rsidR="00400308" w:rsidRPr="00095D93" w:rsidTr="00F81301">
        <w:trPr>
          <w:trHeight w:val="680"/>
        </w:trPr>
        <w:tc>
          <w:tcPr>
            <w:tcW w:w="552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spacing w:val="-8"/>
                <w:kern w:val="1"/>
                <w:sz w:val="24"/>
                <w:szCs w:val="28"/>
              </w:rPr>
            </w:pPr>
            <w:r w:rsidRPr="00095D93">
              <w:rPr>
                <w:rFonts w:eastAsia="Arial Unicode MS" w:cs="Times New Roman"/>
                <w:spacing w:val="-8"/>
                <w:kern w:val="1"/>
                <w:sz w:val="24"/>
                <w:szCs w:val="28"/>
              </w:rPr>
              <w:t>12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vAlign w:val="center"/>
          </w:tcPr>
          <w:p w:rsidR="00400308" w:rsidRDefault="00400308" w:rsidP="00095D93">
            <w:pPr>
              <w:widowControl w:val="0"/>
              <w:suppressAutoHyphens/>
              <w:spacing w:before="40" w:after="40" w:line="240" w:lineRule="auto"/>
              <w:jc w:val="both"/>
              <w:rPr>
                <w:rFonts w:eastAsia="Arial Unicode MS" w:cs="Times New Roman"/>
                <w:kern w:val="1"/>
                <w:sz w:val="24"/>
                <w:szCs w:val="28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- Trẻ em dưới 5 tuổi suy</w:t>
            </w:r>
          </w:p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both"/>
              <w:rPr>
                <w:rFonts w:eastAsia="Arial Unicode MS" w:cs="Times New Roman"/>
                <w:spacing w:val="-8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dinh dưỡng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400308" w:rsidRPr="00400308" w:rsidRDefault="00400308">
            <w:pPr>
              <w:jc w:val="center"/>
              <w:rPr>
                <w:sz w:val="24"/>
                <w:szCs w:val="24"/>
              </w:rPr>
            </w:pPr>
            <w:r w:rsidRPr="00400308">
              <w:rPr>
                <w:sz w:val="24"/>
                <w:szCs w:val="24"/>
              </w:rPr>
              <w:t>%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400308" w:rsidRPr="00095D93" w:rsidRDefault="00400308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</w:rPr>
              <w:t>0,15%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0308" w:rsidRPr="00095D93" w:rsidRDefault="00400308" w:rsidP="00BC6C6A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</w:p>
        </w:tc>
      </w:tr>
      <w:tr w:rsidR="00400308" w:rsidRPr="00095D93" w:rsidTr="00400308">
        <w:trPr>
          <w:trHeight w:val="499"/>
        </w:trPr>
        <w:tc>
          <w:tcPr>
            <w:tcW w:w="3505" w:type="dxa"/>
            <w:gridSpan w:val="2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  <w:t xml:space="preserve">IV. Lĩnh vực Quốc phòng - an ninh: </w:t>
            </w:r>
            <w:r w:rsidRPr="00095D93">
              <w:rPr>
                <w:rFonts w:eastAsia="Arial Unicode MS" w:cs="Times New Roman"/>
                <w:b/>
                <w:bCs/>
                <w:iCs/>
                <w:kern w:val="1"/>
                <w:sz w:val="24"/>
                <w:szCs w:val="28"/>
                <w:lang w:val="nb-NO"/>
              </w:rPr>
              <w:t>Có 01 chỉ tiêu</w:t>
            </w:r>
          </w:p>
        </w:tc>
        <w:tc>
          <w:tcPr>
            <w:tcW w:w="1176" w:type="dxa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1807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1938" w:type="dxa"/>
            <w:vAlign w:val="center"/>
          </w:tcPr>
          <w:p w:rsidR="00400308" w:rsidRPr="00095D93" w:rsidRDefault="00400308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956" w:type="dxa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</w:p>
        </w:tc>
      </w:tr>
      <w:tr w:rsidR="00400308" w:rsidRPr="00095D93" w:rsidTr="00400308">
        <w:trPr>
          <w:trHeight w:val="640"/>
        </w:trPr>
        <w:tc>
          <w:tcPr>
            <w:tcW w:w="552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spacing w:val="-8"/>
                <w:kern w:val="1"/>
                <w:sz w:val="24"/>
                <w:szCs w:val="28"/>
              </w:rPr>
            </w:pPr>
            <w:r w:rsidRPr="00095D93">
              <w:rPr>
                <w:rFonts w:eastAsia="Arial Unicode MS" w:cs="Times New Roman"/>
                <w:spacing w:val="-8"/>
                <w:kern w:val="1"/>
                <w:sz w:val="24"/>
                <w:szCs w:val="28"/>
                <w:lang w:val="vi-VN"/>
              </w:rPr>
              <w:t>1</w:t>
            </w:r>
            <w:r w:rsidRPr="00095D93">
              <w:rPr>
                <w:rFonts w:eastAsia="Arial Unicode MS" w:cs="Times New Roman"/>
                <w:spacing w:val="-8"/>
                <w:kern w:val="1"/>
                <w:sz w:val="24"/>
                <w:szCs w:val="28"/>
              </w:rPr>
              <w:t>3</w:t>
            </w:r>
          </w:p>
        </w:tc>
        <w:tc>
          <w:tcPr>
            <w:tcW w:w="2953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both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- Phường, xã vững mạnh về quốc phòng - an ninh</w:t>
            </w:r>
          </w:p>
        </w:tc>
        <w:tc>
          <w:tcPr>
            <w:tcW w:w="1176" w:type="dxa"/>
          </w:tcPr>
          <w:p w:rsidR="00400308" w:rsidRPr="00400308" w:rsidRDefault="00400308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>
              <w:rPr>
                <w:rFonts w:eastAsia="Arial Unicode MS" w:cs="Times New Roman"/>
                <w:kern w:val="1"/>
                <w:sz w:val="24"/>
                <w:szCs w:val="28"/>
              </w:rPr>
              <w:t>%</w:t>
            </w:r>
          </w:p>
        </w:tc>
        <w:tc>
          <w:tcPr>
            <w:tcW w:w="1807" w:type="dxa"/>
            <w:vAlign w:val="center"/>
          </w:tcPr>
          <w:p w:rsidR="00400308" w:rsidRPr="00095D93" w:rsidRDefault="00400308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100%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</w:p>
        </w:tc>
      </w:tr>
      <w:tr w:rsidR="00400308" w:rsidRPr="00095D93" w:rsidTr="00400308">
        <w:trPr>
          <w:trHeight w:val="628"/>
        </w:trPr>
        <w:tc>
          <w:tcPr>
            <w:tcW w:w="3505" w:type="dxa"/>
            <w:gridSpan w:val="2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b/>
                <w:bCs/>
                <w:iCs/>
                <w:kern w:val="1"/>
                <w:sz w:val="24"/>
                <w:szCs w:val="28"/>
                <w:lang w:val="vi-VN"/>
              </w:rPr>
              <w:t xml:space="preserve">V. </w:t>
            </w:r>
            <w:r w:rsidRPr="00095D93"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  <w:t xml:space="preserve">Lĩnh vực </w:t>
            </w:r>
            <w:r w:rsidRPr="00095D93">
              <w:rPr>
                <w:rFonts w:eastAsia="Arial Unicode MS" w:cs="Times New Roman"/>
                <w:b/>
                <w:bCs/>
                <w:iCs/>
                <w:kern w:val="1"/>
                <w:sz w:val="24"/>
                <w:szCs w:val="28"/>
                <w:lang w:val="vi-VN"/>
              </w:rPr>
              <w:t xml:space="preserve">Xây dựng Đảng: </w:t>
            </w:r>
            <w:r w:rsidRPr="00095D93"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  <w:t xml:space="preserve">Có 03 </w:t>
            </w:r>
            <w:r w:rsidRPr="00095D93">
              <w:rPr>
                <w:rFonts w:eastAsia="Arial Unicode MS" w:cs="Times New Roman"/>
                <w:b/>
                <w:bCs/>
                <w:iCs/>
                <w:kern w:val="1"/>
                <w:sz w:val="24"/>
                <w:szCs w:val="28"/>
                <w:lang w:val="vi-VN"/>
              </w:rPr>
              <w:t>chỉ tiêu</w:t>
            </w:r>
          </w:p>
        </w:tc>
        <w:tc>
          <w:tcPr>
            <w:tcW w:w="1176" w:type="dxa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1807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rPr>
                <w:rFonts w:eastAsia="Arial Unicode MS" w:cs="Times New Roman"/>
                <w:b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1938" w:type="dxa"/>
            <w:vAlign w:val="center"/>
          </w:tcPr>
          <w:p w:rsidR="00400308" w:rsidRPr="00095D93" w:rsidRDefault="00400308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bCs/>
                <w:i/>
                <w:iCs/>
                <w:kern w:val="1"/>
                <w:sz w:val="24"/>
                <w:szCs w:val="28"/>
                <w:lang w:val="vi-VN"/>
              </w:rPr>
            </w:pPr>
          </w:p>
        </w:tc>
        <w:tc>
          <w:tcPr>
            <w:tcW w:w="956" w:type="dxa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bCs/>
                <w:i/>
                <w:iCs/>
                <w:kern w:val="1"/>
                <w:sz w:val="24"/>
                <w:szCs w:val="28"/>
                <w:lang w:val="vi-VN"/>
              </w:rPr>
            </w:pPr>
          </w:p>
        </w:tc>
      </w:tr>
      <w:tr w:rsidR="00400308" w:rsidRPr="00095D93" w:rsidTr="00400308">
        <w:trPr>
          <w:trHeight w:val="630"/>
        </w:trPr>
        <w:tc>
          <w:tcPr>
            <w:tcW w:w="552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1</w:t>
            </w:r>
            <w:r w:rsidRPr="00095D93">
              <w:rPr>
                <w:rFonts w:eastAsia="Arial Unicode MS" w:cs="Times New Roman"/>
                <w:kern w:val="1"/>
                <w:sz w:val="24"/>
                <w:szCs w:val="28"/>
              </w:rPr>
              <w:t>4</w:t>
            </w:r>
          </w:p>
        </w:tc>
        <w:tc>
          <w:tcPr>
            <w:tcW w:w="2953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both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- Tỷ lệ tổ chức cơ sở đảng hoàn thành tốt nhiệm vụ</w:t>
            </w:r>
          </w:p>
        </w:tc>
        <w:tc>
          <w:tcPr>
            <w:tcW w:w="1176" w:type="dxa"/>
          </w:tcPr>
          <w:p w:rsidR="00400308" w:rsidRPr="00400308" w:rsidRDefault="00400308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>
              <w:rPr>
                <w:rFonts w:eastAsia="Arial Unicode MS" w:cs="Times New Roman"/>
                <w:kern w:val="1"/>
                <w:sz w:val="24"/>
                <w:szCs w:val="28"/>
              </w:rPr>
              <w:t>%</w:t>
            </w:r>
          </w:p>
        </w:tc>
        <w:tc>
          <w:tcPr>
            <w:tcW w:w="1807" w:type="dxa"/>
            <w:vAlign w:val="center"/>
          </w:tcPr>
          <w:p w:rsidR="00400308" w:rsidRPr="00095D93" w:rsidRDefault="00400308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Trên 90%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</w:p>
        </w:tc>
      </w:tr>
      <w:tr w:rsidR="00400308" w:rsidRPr="00095D93" w:rsidTr="00400308">
        <w:trPr>
          <w:trHeight w:val="630"/>
        </w:trPr>
        <w:tc>
          <w:tcPr>
            <w:tcW w:w="552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1</w:t>
            </w:r>
            <w:r w:rsidRPr="00095D93">
              <w:rPr>
                <w:rFonts w:eastAsia="Arial Unicode MS" w:cs="Times New Roman"/>
                <w:kern w:val="1"/>
                <w:sz w:val="24"/>
                <w:szCs w:val="28"/>
              </w:rPr>
              <w:t>5</w:t>
            </w:r>
          </w:p>
        </w:tc>
        <w:tc>
          <w:tcPr>
            <w:tcW w:w="2953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both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- Tỷ lệ đảng viên hoàn thành tốt nhiệm vụ</w:t>
            </w:r>
          </w:p>
        </w:tc>
        <w:tc>
          <w:tcPr>
            <w:tcW w:w="1176" w:type="dxa"/>
          </w:tcPr>
          <w:p w:rsidR="00400308" w:rsidRPr="00400308" w:rsidRDefault="00400308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>
              <w:rPr>
                <w:rFonts w:eastAsia="Arial Unicode MS" w:cs="Times New Roman"/>
                <w:kern w:val="1"/>
                <w:sz w:val="24"/>
                <w:szCs w:val="28"/>
              </w:rPr>
              <w:t>%</w:t>
            </w:r>
          </w:p>
        </w:tc>
        <w:tc>
          <w:tcPr>
            <w:tcW w:w="1807" w:type="dxa"/>
            <w:vAlign w:val="center"/>
          </w:tcPr>
          <w:p w:rsidR="00400308" w:rsidRPr="00095D93" w:rsidRDefault="00400308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 xml:space="preserve">Trên </w:t>
            </w:r>
            <w:r w:rsidRPr="00095D93">
              <w:rPr>
                <w:rFonts w:eastAsia="Arial Unicode MS" w:cs="Times New Roman"/>
                <w:kern w:val="1"/>
                <w:sz w:val="24"/>
                <w:szCs w:val="28"/>
              </w:rPr>
              <w:t>90</w:t>
            </w: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%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</w:p>
        </w:tc>
      </w:tr>
      <w:tr w:rsidR="00400308" w:rsidRPr="00095D93" w:rsidTr="00400308">
        <w:trPr>
          <w:trHeight w:val="1005"/>
        </w:trPr>
        <w:tc>
          <w:tcPr>
            <w:tcW w:w="552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>
              <w:rPr>
                <w:rFonts w:eastAsia="Arial Unicode MS" w:cs="Times New Roman"/>
                <w:kern w:val="1"/>
                <w:sz w:val="24"/>
                <w:szCs w:val="28"/>
              </w:rPr>
              <w:t>1</w:t>
            </w:r>
            <w:r w:rsidRPr="00095D93">
              <w:rPr>
                <w:rFonts w:eastAsia="Arial Unicode MS" w:cs="Times New Roman"/>
                <w:kern w:val="1"/>
                <w:sz w:val="24"/>
                <w:szCs w:val="28"/>
              </w:rPr>
              <w:t>6</w:t>
            </w:r>
          </w:p>
        </w:tc>
        <w:tc>
          <w:tcPr>
            <w:tcW w:w="2953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both"/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  <w:lang w:val="vi-VN"/>
              </w:rPr>
              <w:t>- Kết nạp đảng viên mới</w:t>
            </w:r>
          </w:p>
        </w:tc>
        <w:tc>
          <w:tcPr>
            <w:tcW w:w="1176" w:type="dxa"/>
          </w:tcPr>
          <w:p w:rsidR="00400308" w:rsidRPr="00095D93" w:rsidRDefault="00400308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>
              <w:rPr>
                <w:rFonts w:eastAsia="Arial Unicode MS" w:cs="Times New Roman"/>
                <w:kern w:val="1"/>
                <w:sz w:val="24"/>
                <w:szCs w:val="28"/>
              </w:rPr>
              <w:t>Đảng viên</w:t>
            </w:r>
          </w:p>
        </w:tc>
        <w:tc>
          <w:tcPr>
            <w:tcW w:w="1807" w:type="dxa"/>
            <w:vAlign w:val="center"/>
          </w:tcPr>
          <w:p w:rsidR="00400308" w:rsidRDefault="00400308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</w:rPr>
              <w:t xml:space="preserve">Phấn đấu đạt </w:t>
            </w:r>
          </w:p>
          <w:p w:rsidR="00400308" w:rsidRDefault="00400308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</w:rPr>
              <w:t xml:space="preserve">và vượt chỉ tiêu </w:t>
            </w:r>
          </w:p>
          <w:p w:rsidR="00400308" w:rsidRPr="00095D93" w:rsidRDefault="00400308" w:rsidP="00621374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 w:rsidRPr="00095D93">
              <w:rPr>
                <w:rFonts w:eastAsia="Arial Unicode MS" w:cs="Times New Roman"/>
                <w:kern w:val="1"/>
                <w:sz w:val="24"/>
                <w:szCs w:val="28"/>
              </w:rPr>
              <w:t>tỉnh giao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>
              <w:rPr>
                <w:rFonts w:eastAsia="Arial Unicode MS" w:cs="Times New Roman"/>
                <w:kern w:val="1"/>
                <w:sz w:val="24"/>
                <w:szCs w:val="28"/>
              </w:rPr>
              <w:t>70</w:t>
            </w:r>
          </w:p>
        </w:tc>
        <w:tc>
          <w:tcPr>
            <w:tcW w:w="956" w:type="dxa"/>
            <w:vAlign w:val="center"/>
          </w:tcPr>
          <w:p w:rsidR="00400308" w:rsidRPr="00095D93" w:rsidRDefault="00400308" w:rsidP="00095D93">
            <w:pPr>
              <w:widowControl w:val="0"/>
              <w:suppressAutoHyphens/>
              <w:spacing w:before="40" w:after="40" w:line="240" w:lineRule="auto"/>
              <w:jc w:val="center"/>
              <w:rPr>
                <w:rFonts w:eastAsia="Arial Unicode MS" w:cs="Times New Roman"/>
                <w:kern w:val="1"/>
                <w:sz w:val="24"/>
                <w:szCs w:val="28"/>
              </w:rPr>
            </w:pPr>
            <w:r>
              <w:rPr>
                <w:rFonts w:eastAsia="Arial Unicode MS" w:cs="Times New Roman"/>
                <w:kern w:val="1"/>
                <w:sz w:val="24"/>
                <w:szCs w:val="28"/>
              </w:rPr>
              <w:t>44,87%</w:t>
            </w:r>
          </w:p>
        </w:tc>
      </w:tr>
    </w:tbl>
    <w:p w:rsidR="00095D93" w:rsidRPr="00095D93" w:rsidRDefault="00095D93" w:rsidP="00095D93">
      <w:pPr>
        <w:widowControl w:val="0"/>
        <w:suppressAutoHyphens/>
        <w:spacing w:before="120" w:after="0" w:line="400" w:lineRule="atLeast"/>
        <w:ind w:firstLine="567"/>
        <w:jc w:val="both"/>
        <w:rPr>
          <w:rFonts w:ascii=".VnTime" w:eastAsia="Arial Unicode MS" w:hAnsi=".VnTime" w:cs="Times New Roman"/>
          <w:kern w:val="1"/>
          <w:sz w:val="24"/>
          <w:szCs w:val="28"/>
        </w:rPr>
      </w:pPr>
    </w:p>
    <w:p w:rsidR="00D8583C" w:rsidRDefault="00D8583C"/>
    <w:sectPr w:rsidR="00D8583C" w:rsidSect="00491AFF">
      <w:headerReference w:type="default" r:id="rId7"/>
      <w:pgSz w:w="11907" w:h="16840" w:code="9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61" w:rsidRDefault="00334A61" w:rsidP="001B3975">
      <w:pPr>
        <w:spacing w:after="0" w:line="240" w:lineRule="auto"/>
      </w:pPr>
      <w:r>
        <w:separator/>
      </w:r>
    </w:p>
  </w:endnote>
  <w:endnote w:type="continuationSeparator" w:id="0">
    <w:p w:rsidR="00334A61" w:rsidRDefault="00334A61" w:rsidP="001B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61" w:rsidRDefault="00334A61" w:rsidP="001B3975">
      <w:pPr>
        <w:spacing w:after="0" w:line="240" w:lineRule="auto"/>
      </w:pPr>
      <w:r>
        <w:separator/>
      </w:r>
    </w:p>
  </w:footnote>
  <w:footnote w:type="continuationSeparator" w:id="0">
    <w:p w:rsidR="00334A61" w:rsidRDefault="00334A61" w:rsidP="001B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9262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3975" w:rsidRDefault="001B397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9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3975" w:rsidRDefault="001B3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93"/>
    <w:rsid w:val="0006149B"/>
    <w:rsid w:val="00095D93"/>
    <w:rsid w:val="001063D0"/>
    <w:rsid w:val="001B3975"/>
    <w:rsid w:val="0026541B"/>
    <w:rsid w:val="002C5711"/>
    <w:rsid w:val="002E0C84"/>
    <w:rsid w:val="00334A61"/>
    <w:rsid w:val="003D2D29"/>
    <w:rsid w:val="00400308"/>
    <w:rsid w:val="00491AFF"/>
    <w:rsid w:val="004D6CB9"/>
    <w:rsid w:val="004D738D"/>
    <w:rsid w:val="0056018E"/>
    <w:rsid w:val="005A2A6B"/>
    <w:rsid w:val="005B6A1D"/>
    <w:rsid w:val="007E1975"/>
    <w:rsid w:val="00801608"/>
    <w:rsid w:val="00803146"/>
    <w:rsid w:val="00870B32"/>
    <w:rsid w:val="008A0E30"/>
    <w:rsid w:val="00981EF3"/>
    <w:rsid w:val="009C2A69"/>
    <w:rsid w:val="00A35C9B"/>
    <w:rsid w:val="00AC3F56"/>
    <w:rsid w:val="00B23C1F"/>
    <w:rsid w:val="00B76DB9"/>
    <w:rsid w:val="00B83253"/>
    <w:rsid w:val="00B85BD1"/>
    <w:rsid w:val="00B8692D"/>
    <w:rsid w:val="00BC6C6A"/>
    <w:rsid w:val="00C333D5"/>
    <w:rsid w:val="00C730DB"/>
    <w:rsid w:val="00CD260A"/>
    <w:rsid w:val="00D8583C"/>
    <w:rsid w:val="00EA6050"/>
    <w:rsid w:val="00F74AEC"/>
    <w:rsid w:val="00FB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975"/>
  </w:style>
  <w:style w:type="paragraph" w:styleId="Footer">
    <w:name w:val="footer"/>
    <w:basedOn w:val="Normal"/>
    <w:link w:val="FooterChar"/>
    <w:uiPriority w:val="99"/>
    <w:unhideWhenUsed/>
    <w:rsid w:val="001B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975"/>
  </w:style>
  <w:style w:type="paragraph" w:styleId="Footer">
    <w:name w:val="footer"/>
    <w:basedOn w:val="Normal"/>
    <w:link w:val="FooterChar"/>
    <w:uiPriority w:val="99"/>
    <w:unhideWhenUsed/>
    <w:rsid w:val="001B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38A6686B-602A-4955-A0AB-F7356FB8151B}"/>
</file>

<file path=customXml/itemProps2.xml><?xml version="1.0" encoding="utf-8"?>
<ds:datastoreItem xmlns:ds="http://schemas.openxmlformats.org/officeDocument/2006/customXml" ds:itemID="{0D93BBF0-B8CD-4289-9DDF-995A61AB50D1}"/>
</file>

<file path=customXml/itemProps3.xml><?xml version="1.0" encoding="utf-8"?>
<ds:datastoreItem xmlns:ds="http://schemas.openxmlformats.org/officeDocument/2006/customXml" ds:itemID="{0D168CBC-B160-4F89-BCC9-B3768645A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2025-03-03T02:24:00Z</cp:lastPrinted>
  <dcterms:created xsi:type="dcterms:W3CDTF">2025-02-27T06:55:00Z</dcterms:created>
  <dcterms:modified xsi:type="dcterms:W3CDTF">2025-03-25T08:39:00Z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